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CF" w:rsidRDefault="008958CF" w:rsidP="008958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ELECTORAL COLLEGE FOR 2020/2021</w:t>
      </w:r>
      <w:r w:rsidRPr="00297D7C">
        <w:rPr>
          <w:b/>
          <w:bCs/>
          <w:sz w:val="24"/>
          <w:szCs w:val="24"/>
        </w:rPr>
        <w:t xml:space="preserve"> ACADEMIC YEAR</w:t>
      </w:r>
    </w:p>
    <w:tbl>
      <w:tblPr>
        <w:tblStyle w:val="TableGrid"/>
        <w:tblW w:w="4748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452"/>
        <w:gridCol w:w="3778"/>
        <w:gridCol w:w="1800"/>
        <w:gridCol w:w="3960"/>
      </w:tblGrid>
      <w:tr w:rsidR="008958CF" w:rsidRPr="00832853" w:rsidTr="008958CF">
        <w:trPr>
          <w:trHeight w:val="77"/>
        </w:trPr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8958CF" w:rsidRPr="00832853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1" w:type="pct"/>
            <w:tcBorders>
              <w:top w:val="single" w:sz="4" w:space="0" w:color="auto"/>
            </w:tcBorders>
          </w:tcPr>
          <w:p w:rsidR="008958CF" w:rsidRPr="00832853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firstLine="11"/>
              <w:outlineLvl w:val="1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8958CF" w:rsidRPr="00F43B46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2" w:type="pct"/>
            <w:tcBorders>
              <w:top w:val="single" w:sz="4" w:space="0" w:color="auto"/>
            </w:tcBorders>
          </w:tcPr>
          <w:p w:rsidR="008958CF" w:rsidRPr="00207AF1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1080" w:hanging="360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 w:rsidRPr="00207AF1">
              <w:rPr>
                <w:color w:val="auto"/>
                <w:sz w:val="16"/>
                <w:szCs w:val="16"/>
                <w:u w:val="none"/>
              </w:rPr>
              <w:t>SCHOOL ACADEMIC REPRESENTATIVE</w:t>
            </w:r>
          </w:p>
        </w:tc>
      </w:tr>
      <w:tr w:rsidR="008958CF" w:rsidRPr="00324C09" w:rsidTr="008958CF">
        <w:trPr>
          <w:trHeight w:val="308"/>
        </w:trPr>
        <w:tc>
          <w:tcPr>
            <w:tcW w:w="226" w:type="pct"/>
            <w:vAlign w:val="center"/>
          </w:tcPr>
          <w:p w:rsidR="008958CF" w:rsidRPr="00324C09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91" w:type="pct"/>
          </w:tcPr>
          <w:p w:rsidR="008958CF" w:rsidRPr="00324C09" w:rsidRDefault="008958CF" w:rsidP="00DC3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24C09">
              <w:rPr>
                <w:rFonts w:cstheme="minorHAnsi"/>
              </w:rPr>
              <w:t>KWOBA DALIMAS</w:t>
            </w:r>
          </w:p>
        </w:tc>
        <w:tc>
          <w:tcPr>
            <w:tcW w:w="901" w:type="pct"/>
          </w:tcPr>
          <w:p w:rsidR="008958CF" w:rsidRPr="00324C09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 w:rsidRPr="00324C09">
              <w:rPr>
                <w:rFonts w:cstheme="minorHAnsi"/>
              </w:rPr>
              <w:t>AEE/039/2017</w:t>
            </w:r>
          </w:p>
        </w:tc>
        <w:tc>
          <w:tcPr>
            <w:tcW w:w="1982" w:type="pct"/>
          </w:tcPr>
          <w:p w:rsidR="008958CF" w:rsidRPr="00324C09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324C09">
              <w:rPr>
                <w:rFonts w:cstheme="minorHAnsi"/>
                <w:sz w:val="16"/>
                <w:szCs w:val="16"/>
              </w:rPr>
              <w:t>AGRICULTURE AND NATURAL RESOURCES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FRED LUVAHA WATILA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PPA/046/2017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ARTS AND SOCIAL SCIENCES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ANDERSON MWITI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BBM/001/2018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BUSINESS AND HUMAN RESOURCE DEVT.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24C09">
              <w:rPr>
                <w:rFonts w:cstheme="minorHAnsi"/>
                <w:bCs/>
              </w:rPr>
              <w:t>OBONYO CLIFF AUSTINE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jc w:val="both"/>
              <w:rPr>
                <w:rFonts w:cstheme="minorHAnsi"/>
                <w:sz w:val="18"/>
                <w:szCs w:val="18"/>
              </w:rPr>
            </w:pPr>
            <w:r w:rsidRPr="00324C09">
              <w:rPr>
                <w:rFonts w:cstheme="minorHAnsi"/>
                <w:bCs/>
              </w:rPr>
              <w:t>EDS/091/2018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EDUCATION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ELPHAS K. MAKOKHA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E090F">
              <w:rPr>
                <w:rFonts w:cstheme="minorHAnsi"/>
              </w:rPr>
              <w:t>CPR/024/2017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INFORMATION COMMUNICATION AND MEDIA ST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 w:rsidRPr="00AE090F">
              <w:rPr>
                <w:rFonts w:cstheme="minorHAnsi"/>
              </w:rPr>
              <w:t>S</w:t>
            </w:r>
            <w:r>
              <w:rPr>
                <w:rFonts w:cstheme="minorHAnsi"/>
              </w:rPr>
              <w:t>AKA SHADRACK SANDE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E090F">
              <w:rPr>
                <w:rFonts w:cstheme="minorHAnsi"/>
              </w:rPr>
              <w:t>CSC/047/2019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SCIENCE TECHNOLOGY AND ENGINEERING</w:t>
            </w:r>
          </w:p>
        </w:tc>
      </w:tr>
      <w:tr w:rsidR="008958CF" w:rsidRPr="00891DB8" w:rsidTr="008958CF">
        <w:trPr>
          <w:trHeight w:val="233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ind w:left="-18"/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1" w:type="pct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ind w:firstLine="11"/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1" w:type="pct"/>
          </w:tcPr>
          <w:p w:rsidR="008958CF" w:rsidRPr="00F43B46" w:rsidRDefault="008958CF" w:rsidP="00DC3670">
            <w:pPr>
              <w:pStyle w:val="Heading2"/>
              <w:numPr>
                <w:ilvl w:val="0"/>
                <w:numId w:val="0"/>
              </w:numPr>
              <w:ind w:left="360" w:hanging="360"/>
              <w:outlineLvl w:val="1"/>
              <w:rPr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2" w:type="pct"/>
          </w:tcPr>
          <w:p w:rsidR="008958CF" w:rsidRPr="00207AF1" w:rsidRDefault="008958CF" w:rsidP="00DC3670">
            <w:pPr>
              <w:pStyle w:val="Heading2"/>
              <w:numPr>
                <w:ilvl w:val="0"/>
                <w:numId w:val="0"/>
              </w:numPr>
              <w:ind w:left="58"/>
              <w:jc w:val="center"/>
              <w:outlineLvl w:val="1"/>
              <w:rPr>
                <w:color w:val="auto"/>
                <w:sz w:val="16"/>
                <w:szCs w:val="16"/>
                <w:u w:val="none"/>
              </w:rPr>
            </w:pPr>
            <w:r w:rsidRPr="00207AF1">
              <w:rPr>
                <w:color w:val="auto"/>
                <w:sz w:val="16"/>
                <w:szCs w:val="16"/>
                <w:u w:val="none"/>
              </w:rPr>
              <w:t>SCHOOL LADIES REPRESENTATIVE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 w:rsidRPr="00AE090F">
              <w:rPr>
                <w:rFonts w:cstheme="minorHAnsi"/>
                <w:bCs/>
              </w:rPr>
              <w:t>FIFIAN NJERU</w:t>
            </w:r>
            <w:r w:rsidRPr="00AE090F">
              <w:rPr>
                <w:rFonts w:cstheme="minorHAnsi"/>
                <w:bCs/>
              </w:rPr>
              <w:tab/>
            </w:r>
            <w:r w:rsidRPr="00AE090F">
              <w:rPr>
                <w:rFonts w:cstheme="minorHAnsi"/>
                <w:bCs/>
              </w:rPr>
              <w:tab/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 w:rsidRPr="00AE090F">
              <w:rPr>
                <w:rFonts w:cstheme="minorHAnsi"/>
                <w:bCs/>
              </w:rPr>
              <w:t>AEE/004/2017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AGRICULTURE AND NATURAL RESOURCES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91" w:type="pct"/>
          </w:tcPr>
          <w:p w:rsidR="008958CF" w:rsidRPr="00324C09" w:rsidRDefault="008958CF" w:rsidP="00DC3670">
            <w:pPr>
              <w:jc w:val="both"/>
              <w:rPr>
                <w:rFonts w:cstheme="minorHAnsi"/>
                <w:bCs/>
              </w:rPr>
            </w:pPr>
            <w:r w:rsidRPr="00324C09">
              <w:rPr>
                <w:rFonts w:cstheme="minorHAnsi"/>
                <w:bCs/>
              </w:rPr>
              <w:t>MIVE ATIENO KOYO</w:t>
            </w:r>
          </w:p>
          <w:p w:rsidR="008958CF" w:rsidRPr="00891DB8" w:rsidRDefault="008958CF" w:rsidP="00DC3670">
            <w:pPr>
              <w:spacing w:line="276" w:lineRule="auto"/>
              <w:ind w:firstLine="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 w:rsidRPr="00AE090F">
              <w:rPr>
                <w:rFonts w:cstheme="minorHAnsi"/>
                <w:bCs/>
              </w:rPr>
              <w:t>BIR/008/2018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ARTS AND SOCIAL SCIENCES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91" w:type="pct"/>
          </w:tcPr>
          <w:p w:rsidR="008958CF" w:rsidRPr="00891DB8" w:rsidRDefault="007C6826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AUMA LAURA</w:t>
            </w:r>
            <w:r w:rsidR="008D2343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>MAGDALINE MAKHULO</w:t>
            </w:r>
          </w:p>
        </w:tc>
        <w:tc>
          <w:tcPr>
            <w:tcW w:w="901" w:type="pct"/>
          </w:tcPr>
          <w:p w:rsidR="008958CF" w:rsidRPr="00F43B46" w:rsidRDefault="008958CF" w:rsidP="007C6826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PPM/01</w:t>
            </w:r>
            <w:r w:rsidR="007C6826">
              <w:rPr>
                <w:rFonts w:cstheme="minorHAnsi"/>
              </w:rPr>
              <w:t>6</w:t>
            </w:r>
            <w:r>
              <w:rPr>
                <w:rFonts w:cstheme="minorHAnsi"/>
              </w:rPr>
              <w:t>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BUSINESS AND HUMAN RESOURCE DEVT.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WINEGISTER KAVUGWI 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ED/049/2017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EDUCATION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DIANAH INVIOLATAH</w:t>
            </w:r>
          </w:p>
        </w:tc>
        <w:tc>
          <w:tcPr>
            <w:tcW w:w="901" w:type="pct"/>
          </w:tcPr>
          <w:p w:rsidR="008958CF" w:rsidRPr="00C14D7F" w:rsidRDefault="008958CF" w:rsidP="00DC3670">
            <w:pPr>
              <w:jc w:val="both"/>
              <w:rPr>
                <w:rFonts w:cstheme="minorHAnsi"/>
              </w:rPr>
            </w:pPr>
            <w:r w:rsidRPr="00C14D7F">
              <w:rPr>
                <w:rFonts w:cstheme="minorHAnsi"/>
              </w:rPr>
              <w:t>SCJ/034/2018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INFORM. COMM. AND MEDIA STUDIES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GRACE KHALAYI MASIKA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BIO/042/2017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SCIENCE TECHNOLOGY AND ENG.</w:t>
            </w:r>
          </w:p>
        </w:tc>
      </w:tr>
      <w:tr w:rsidR="008958CF" w:rsidRPr="00891DB8" w:rsidTr="008958CF">
        <w:trPr>
          <w:trHeight w:val="296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1" w:type="pct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firstLine="11"/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1" w:type="pct"/>
          </w:tcPr>
          <w:p w:rsidR="008958CF" w:rsidRPr="00F43B46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2" w:type="pct"/>
          </w:tcPr>
          <w:p w:rsidR="008958CF" w:rsidRPr="00207AF1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58"/>
              <w:jc w:val="center"/>
              <w:outlineLvl w:val="1"/>
              <w:rPr>
                <w:color w:val="auto"/>
                <w:sz w:val="16"/>
                <w:szCs w:val="16"/>
                <w:u w:val="none"/>
              </w:rPr>
            </w:pPr>
            <w:r w:rsidRPr="00207AF1">
              <w:rPr>
                <w:color w:val="auto"/>
                <w:sz w:val="16"/>
                <w:szCs w:val="16"/>
                <w:u w:val="none"/>
              </w:rPr>
              <w:t>SCHOOL REPRESENTATIVE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TOBIAS OGUTA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AGR/032/2017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AGRICULTURE AND NATURAL RESOURCES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 w:rsidRPr="00891DB8">
              <w:rPr>
                <w:rFonts w:cstheme="minorHAnsi"/>
                <w:sz w:val="20"/>
                <w:szCs w:val="20"/>
              </w:rPr>
              <w:t>ISAAC OMBOKA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KIS/002/2017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ARTS AND SOCIAL SCIENCES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OKISHA MILIMU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PPM/013/2017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BUSINESS AND HUMAN RESOURCE DEVT.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24C09">
              <w:rPr>
                <w:rFonts w:cstheme="minorHAnsi"/>
                <w:bCs/>
              </w:rPr>
              <w:t>SAMBA ELIAKIM NYAWARA</w:t>
            </w:r>
          </w:p>
        </w:tc>
        <w:tc>
          <w:tcPr>
            <w:tcW w:w="901" w:type="pct"/>
          </w:tcPr>
          <w:p w:rsidR="008958CF" w:rsidRPr="00C14D7F" w:rsidRDefault="008958CF" w:rsidP="00DC3670">
            <w:pPr>
              <w:jc w:val="both"/>
              <w:rPr>
                <w:rFonts w:cstheme="minorHAnsi"/>
                <w:sz w:val="18"/>
                <w:szCs w:val="18"/>
              </w:rPr>
            </w:pPr>
            <w:r w:rsidRPr="00C14D7F">
              <w:rPr>
                <w:rFonts w:cstheme="minorHAnsi"/>
                <w:bCs/>
              </w:rPr>
              <w:t>EDS/080/2017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EDUCATION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ERICK KIGARA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SCJ/036/2017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INFORM. COMM. AND MEDIA STUDIES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CLINTON BARONGO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E090F">
              <w:rPr>
                <w:rFonts w:cstheme="minorHAnsi"/>
              </w:rPr>
              <w:t>MAT/004/2018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SCIENCE TECHNOLOGY AND ENG.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91" w:type="pct"/>
          </w:tcPr>
          <w:p w:rsidR="008958CF" w:rsidRPr="00D20CF3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ENOCK O. ORIRI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PEA/6003/2019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SCHOOL OF GRADUATE STUDIES</w:t>
            </w:r>
          </w:p>
        </w:tc>
      </w:tr>
      <w:tr w:rsidR="008958CF" w:rsidRPr="00891DB8" w:rsidTr="008958CF">
        <w:trPr>
          <w:trHeight w:val="260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1" w:type="pct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firstLine="11"/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1" w:type="pct"/>
          </w:tcPr>
          <w:p w:rsidR="008958CF" w:rsidRPr="00F43B46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2" w:type="pct"/>
          </w:tcPr>
          <w:p w:rsidR="008958CF" w:rsidRPr="00207AF1" w:rsidRDefault="008958CF" w:rsidP="00DC3670">
            <w:pPr>
              <w:pStyle w:val="Heading2"/>
              <w:numPr>
                <w:ilvl w:val="0"/>
                <w:numId w:val="0"/>
              </w:numPr>
              <w:spacing w:line="276" w:lineRule="auto"/>
              <w:ind w:left="58"/>
              <w:jc w:val="center"/>
              <w:outlineLvl w:val="1"/>
              <w:rPr>
                <w:color w:val="auto"/>
                <w:sz w:val="16"/>
                <w:szCs w:val="16"/>
                <w:u w:val="none"/>
              </w:rPr>
            </w:pPr>
            <w:r w:rsidRPr="00207AF1">
              <w:rPr>
                <w:color w:val="auto"/>
                <w:sz w:val="16"/>
                <w:szCs w:val="16"/>
                <w:u w:val="none"/>
              </w:rPr>
              <w:t>RELIGIOUS REPRESENTATIVE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SALIM BARIKE RAMA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DLIS/6001/2019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RELIGIOUS REPRESENTATIVE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EMMACULATE MARITA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BBM/067/2017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RELIGIOUS REPRESENTATIVE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DOROTHY WANJIRU WAMBUI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BBM/001/2017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RELIGIOUS REPRESENTATIVE</w:t>
            </w:r>
          </w:p>
        </w:tc>
      </w:tr>
      <w:tr w:rsidR="008958CF" w:rsidRPr="00891DB8" w:rsidTr="008958CF">
        <w:trPr>
          <w:trHeight w:val="27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1" w:type="pct"/>
          </w:tcPr>
          <w:p w:rsidR="008958CF" w:rsidRPr="00891DB8" w:rsidRDefault="008958CF" w:rsidP="00DC3670">
            <w:pPr>
              <w:pStyle w:val="Heading2"/>
              <w:numPr>
                <w:ilvl w:val="0"/>
                <w:numId w:val="0"/>
              </w:numPr>
              <w:ind w:firstLine="11"/>
              <w:outlineLvl w:val="1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1" w:type="pct"/>
          </w:tcPr>
          <w:p w:rsidR="008958CF" w:rsidRPr="00F43B46" w:rsidRDefault="008958CF" w:rsidP="00DC3670">
            <w:pPr>
              <w:pStyle w:val="Heading2"/>
              <w:numPr>
                <w:ilvl w:val="0"/>
                <w:numId w:val="0"/>
              </w:numPr>
              <w:ind w:left="360" w:hanging="360"/>
              <w:outlineLvl w:val="1"/>
              <w:rPr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2" w:type="pct"/>
          </w:tcPr>
          <w:p w:rsidR="008958CF" w:rsidRPr="00207AF1" w:rsidRDefault="008958CF" w:rsidP="00DC3670">
            <w:pPr>
              <w:pStyle w:val="Heading2"/>
              <w:numPr>
                <w:ilvl w:val="0"/>
                <w:numId w:val="0"/>
              </w:numPr>
              <w:ind w:left="58"/>
              <w:jc w:val="center"/>
              <w:outlineLvl w:val="1"/>
              <w:rPr>
                <w:color w:val="auto"/>
                <w:sz w:val="16"/>
                <w:szCs w:val="16"/>
                <w:u w:val="none"/>
              </w:rPr>
            </w:pPr>
            <w:r w:rsidRPr="00207AF1">
              <w:rPr>
                <w:color w:val="auto"/>
                <w:sz w:val="16"/>
                <w:szCs w:val="16"/>
                <w:u w:val="none"/>
              </w:rPr>
              <w:t>CAMPUS REPRESENTATIVE</w:t>
            </w:r>
          </w:p>
        </w:tc>
      </w:tr>
      <w:tr w:rsidR="008958CF" w:rsidRPr="00891DB8" w:rsidTr="008958CF">
        <w:trPr>
          <w:trHeight w:val="297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right="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MESHACK MUSYOKA NGANGI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AE090F">
              <w:rPr>
                <w:rFonts w:cstheme="minorHAnsi"/>
              </w:rPr>
              <w:t>CPR/007/2017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MAIN CAMPUS</w:t>
            </w:r>
          </w:p>
        </w:tc>
      </w:tr>
      <w:tr w:rsidR="008958CF" w:rsidRPr="00891DB8" w:rsidTr="008958CF">
        <w:trPr>
          <w:trHeight w:val="308"/>
        </w:trPr>
        <w:tc>
          <w:tcPr>
            <w:tcW w:w="226" w:type="pct"/>
            <w:vAlign w:val="center"/>
          </w:tcPr>
          <w:p w:rsidR="008958CF" w:rsidRPr="00891DB8" w:rsidRDefault="008958CF" w:rsidP="00DC3670">
            <w:pPr>
              <w:spacing w:line="276" w:lineRule="auto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91" w:type="pct"/>
          </w:tcPr>
          <w:p w:rsidR="008958CF" w:rsidRPr="00891DB8" w:rsidRDefault="008958CF" w:rsidP="00DC3670">
            <w:pPr>
              <w:spacing w:line="276" w:lineRule="auto"/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JACKSON EMONYI AMUHAYA</w:t>
            </w:r>
          </w:p>
        </w:tc>
        <w:tc>
          <w:tcPr>
            <w:tcW w:w="901" w:type="pct"/>
          </w:tcPr>
          <w:p w:rsidR="008958CF" w:rsidRPr="00F43B46" w:rsidRDefault="008958CF" w:rsidP="00DC367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PPM/010/2016</w:t>
            </w:r>
          </w:p>
        </w:tc>
        <w:tc>
          <w:tcPr>
            <w:tcW w:w="1982" w:type="pct"/>
          </w:tcPr>
          <w:p w:rsidR="008958CF" w:rsidRPr="00207AF1" w:rsidRDefault="008958CF" w:rsidP="00DC3670">
            <w:pPr>
              <w:spacing w:line="276" w:lineRule="auto"/>
              <w:ind w:left="58"/>
              <w:jc w:val="both"/>
              <w:rPr>
                <w:rFonts w:cstheme="minorHAnsi"/>
                <w:sz w:val="16"/>
                <w:szCs w:val="16"/>
              </w:rPr>
            </w:pPr>
            <w:r w:rsidRPr="00207AF1">
              <w:rPr>
                <w:rFonts w:cstheme="minorHAnsi"/>
                <w:sz w:val="16"/>
                <w:szCs w:val="16"/>
              </w:rPr>
              <w:t>OFF- CAMPUS</w:t>
            </w:r>
          </w:p>
        </w:tc>
      </w:tr>
    </w:tbl>
    <w:p w:rsidR="008958CF" w:rsidRDefault="008958CF" w:rsidP="008958CF">
      <w:pPr>
        <w:jc w:val="center"/>
      </w:pPr>
    </w:p>
    <w:p w:rsidR="008958CF" w:rsidRDefault="008958CF" w:rsidP="008958CF">
      <w:pPr>
        <w:jc w:val="center"/>
      </w:pPr>
      <w:r>
        <w:t>Dean of Students</w:t>
      </w:r>
    </w:p>
    <w:p w:rsidR="009001A1" w:rsidRDefault="009001A1"/>
    <w:sectPr w:rsidR="009001A1" w:rsidSect="00060A40">
      <w:headerReference w:type="default" r:id="rId7"/>
      <w:pgSz w:w="12240" w:h="15840"/>
      <w:pgMar w:top="540" w:right="810" w:bottom="27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0F" w:rsidRDefault="00893C0F" w:rsidP="008958CF">
      <w:pPr>
        <w:spacing w:after="0" w:line="240" w:lineRule="auto"/>
      </w:pPr>
      <w:r>
        <w:separator/>
      </w:r>
    </w:p>
  </w:endnote>
  <w:endnote w:type="continuationSeparator" w:id="0">
    <w:p w:rsidR="00893C0F" w:rsidRDefault="00893C0F" w:rsidP="0089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0F" w:rsidRDefault="00893C0F" w:rsidP="008958CF">
      <w:pPr>
        <w:spacing w:after="0" w:line="240" w:lineRule="auto"/>
      </w:pPr>
      <w:r>
        <w:separator/>
      </w:r>
    </w:p>
  </w:footnote>
  <w:footnote w:type="continuationSeparator" w:id="0">
    <w:p w:rsidR="00893C0F" w:rsidRDefault="00893C0F" w:rsidP="0089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0" w:rsidRPr="00C478EB" w:rsidRDefault="00271805" w:rsidP="00F71A70">
    <w:pPr>
      <w:spacing w:after="0" w:line="240" w:lineRule="auto"/>
      <w:jc w:val="center"/>
      <w:rPr>
        <w:rFonts w:cstheme="minorHAnsi"/>
        <w:b/>
        <w:bCs/>
        <w:sz w:val="32"/>
        <w:szCs w:val="32"/>
      </w:rPr>
    </w:pPr>
    <w:r w:rsidRPr="00C478EB">
      <w:rPr>
        <w:rFonts w:cstheme="minorHAnsi"/>
        <w:b/>
        <w:bCs/>
        <w:sz w:val="32"/>
        <w:szCs w:val="32"/>
      </w:rPr>
      <w:t>RONGO UNIVERSITY</w:t>
    </w:r>
  </w:p>
  <w:p w:rsidR="00700EE1" w:rsidRDefault="00271805" w:rsidP="00F71A70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OFFICE OF THE DEAN OF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F56"/>
    <w:multiLevelType w:val="hybridMultilevel"/>
    <w:tmpl w:val="03C619B2"/>
    <w:lvl w:ilvl="0" w:tplc="AF7A892E">
      <w:start w:val="1"/>
      <w:numFmt w:val="decimal"/>
      <w:pStyle w:val="Heading2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CF"/>
    <w:rsid w:val="00271805"/>
    <w:rsid w:val="007C6826"/>
    <w:rsid w:val="00893C0F"/>
    <w:rsid w:val="008958CF"/>
    <w:rsid w:val="008D2343"/>
    <w:rsid w:val="0090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9DE07-CE21-46A0-A3CC-46EA3B8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8CF"/>
    <w:pPr>
      <w:keepNext/>
      <w:keepLines/>
      <w:numPr>
        <w:numId w:val="1"/>
      </w:numPr>
      <w:spacing w:after="0" w:line="240" w:lineRule="auto"/>
      <w:outlineLvl w:val="1"/>
    </w:pPr>
    <w:rPr>
      <w:rFonts w:eastAsiaTheme="majorEastAsia" w:cstheme="minorHAnsi"/>
      <w:b/>
      <w:bCs/>
      <w:color w:val="2E74B5" w:themeColor="accent1" w:themeShade="BF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8CF"/>
    <w:rPr>
      <w:rFonts w:eastAsiaTheme="majorEastAsia" w:cstheme="minorHAnsi"/>
      <w:b/>
      <w:bCs/>
      <w:color w:val="2E74B5" w:themeColor="accent1" w:themeShade="BF"/>
      <w:sz w:val="21"/>
      <w:szCs w:val="21"/>
      <w:u w:val="single"/>
    </w:rPr>
  </w:style>
  <w:style w:type="table" w:styleId="TableGrid">
    <w:name w:val="Table Grid"/>
    <w:basedOn w:val="TableNormal"/>
    <w:uiPriority w:val="39"/>
    <w:rsid w:val="0089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CF"/>
  </w:style>
  <w:style w:type="paragraph" w:styleId="Footer">
    <w:name w:val="footer"/>
    <w:basedOn w:val="Normal"/>
    <w:link w:val="Foot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3</cp:revision>
  <dcterms:created xsi:type="dcterms:W3CDTF">2021-01-20T09:29:00Z</dcterms:created>
  <dcterms:modified xsi:type="dcterms:W3CDTF">2021-01-20T09:56:00Z</dcterms:modified>
</cp:coreProperties>
</file>